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Oswald" w:cs="Oswald" w:eastAsia="Oswald" w:hAnsi="Oswald"/>
          <w:sz w:val="40"/>
          <w:szCs w:val="40"/>
        </w:rPr>
      </w:pPr>
      <w:r w:rsidDel="00000000" w:rsidR="00000000" w:rsidRPr="00000000">
        <w:rPr>
          <w:rtl w:val="0"/>
        </w:rPr>
      </w:r>
    </w:p>
    <w:p w:rsidR="00000000" w:rsidDel="00000000" w:rsidP="00000000" w:rsidRDefault="00000000" w:rsidRPr="00000000" w14:paraId="00000002">
      <w:pPr>
        <w:jc w:val="center"/>
        <w:rPr>
          <w:rFonts w:ascii="Oswald" w:cs="Oswald" w:eastAsia="Oswald" w:hAnsi="Oswald"/>
          <w:b w:val="1"/>
          <w:sz w:val="40"/>
          <w:szCs w:val="40"/>
        </w:rPr>
      </w:pPr>
      <w:r w:rsidDel="00000000" w:rsidR="00000000" w:rsidRPr="00000000">
        <w:rPr>
          <w:rFonts w:ascii="Oswald" w:cs="Oswald" w:eastAsia="Oswald" w:hAnsi="Oswald"/>
          <w:b w:val="1"/>
          <w:sz w:val="40"/>
          <w:szCs w:val="40"/>
          <w:rtl w:val="0"/>
        </w:rPr>
        <w:t xml:space="preserve">Wakacyjne wybory Polaków. </w:t>
      </w:r>
    </w:p>
    <w:p w:rsidR="00000000" w:rsidDel="00000000" w:rsidP="00000000" w:rsidRDefault="00000000" w:rsidRPr="00000000" w14:paraId="00000003">
      <w:pPr>
        <w:jc w:val="center"/>
        <w:rPr>
          <w:rFonts w:ascii="Oswald" w:cs="Oswald" w:eastAsia="Oswald" w:hAnsi="Oswald"/>
          <w:b w:val="1"/>
          <w:sz w:val="40"/>
          <w:szCs w:val="40"/>
        </w:rPr>
      </w:pPr>
      <w:r w:rsidDel="00000000" w:rsidR="00000000" w:rsidRPr="00000000">
        <w:rPr>
          <w:rFonts w:ascii="Oswald" w:cs="Oswald" w:eastAsia="Oswald" w:hAnsi="Oswald"/>
          <w:b w:val="1"/>
          <w:sz w:val="40"/>
          <w:szCs w:val="40"/>
          <w:rtl w:val="0"/>
        </w:rPr>
        <w:t xml:space="preserve">Według badania FREENOW aż </w:t>
      </w:r>
      <w:r w:rsidDel="00000000" w:rsidR="00000000" w:rsidRPr="00000000">
        <w:rPr>
          <w:rFonts w:ascii="Oswald" w:cs="Oswald" w:eastAsia="Oswald" w:hAnsi="Oswald"/>
          <w:b w:val="1"/>
          <w:sz w:val="40"/>
          <w:szCs w:val="40"/>
          <w:highlight w:val="white"/>
          <w:rtl w:val="0"/>
        </w:rPr>
        <w:t xml:space="preserve">7</w:t>
      </w:r>
      <w:r w:rsidDel="00000000" w:rsidR="00000000" w:rsidRPr="00000000">
        <w:rPr>
          <w:rFonts w:ascii="Oswald" w:cs="Oswald" w:eastAsia="Oswald" w:hAnsi="Oswald"/>
          <w:b w:val="1"/>
          <w:sz w:val="40"/>
          <w:szCs w:val="40"/>
          <w:highlight w:val="white"/>
          <w:rtl w:val="0"/>
        </w:rPr>
        <w:t xml:space="preserve"> na 10</w:t>
      </w:r>
      <w:r w:rsidDel="00000000" w:rsidR="00000000" w:rsidRPr="00000000">
        <w:rPr>
          <w:rFonts w:ascii="Oswald" w:cs="Oswald" w:eastAsia="Oswald" w:hAnsi="Oswald"/>
          <w:b w:val="1"/>
          <w:sz w:val="40"/>
          <w:szCs w:val="40"/>
          <w:rtl w:val="0"/>
        </w:rPr>
        <w:t xml:space="preserve"> mieszkańców polskich miast spędza lato w kraju.</w:t>
      </w:r>
      <w:r w:rsidDel="00000000" w:rsidR="00000000" w:rsidRPr="00000000">
        <w:rPr>
          <w:rtl w:val="0"/>
        </w:rPr>
      </w:r>
    </w:p>
    <w:p w:rsidR="00000000" w:rsidDel="00000000" w:rsidP="00000000" w:rsidRDefault="00000000" w:rsidRPr="00000000" w14:paraId="00000004">
      <w:pPr>
        <w:jc w:val="center"/>
        <w:rPr>
          <w:rFonts w:ascii="Oswald" w:cs="Oswald" w:eastAsia="Oswald" w:hAnsi="Oswald"/>
          <w:sz w:val="40"/>
          <w:szCs w:val="40"/>
        </w:rPr>
      </w:pPr>
      <w:r w:rsidDel="00000000" w:rsidR="00000000" w:rsidRPr="00000000">
        <w:rPr>
          <w:rtl w:val="0"/>
        </w:rPr>
      </w:r>
    </w:p>
    <w:p w:rsidR="00000000" w:rsidDel="00000000" w:rsidP="00000000" w:rsidRDefault="00000000" w:rsidRPr="00000000" w14:paraId="00000005">
      <w:pPr>
        <w:rPr>
          <w:rFonts w:ascii="Oswald" w:cs="Oswald" w:eastAsia="Oswald" w:hAnsi="Oswald"/>
          <w:b w:val="1"/>
          <w:sz w:val="26"/>
          <w:szCs w:val="26"/>
        </w:rPr>
      </w:pPr>
      <w:r w:rsidDel="00000000" w:rsidR="00000000" w:rsidRPr="00000000">
        <w:rPr>
          <w:rFonts w:ascii="Oswald" w:cs="Oswald" w:eastAsia="Oswald" w:hAnsi="Oswald"/>
          <w:b w:val="1"/>
          <w:sz w:val="26"/>
          <w:szCs w:val="26"/>
          <w:rtl w:val="0"/>
        </w:rPr>
        <w:t xml:space="preserve">Informacja prasowa</w:t>
      </w:r>
    </w:p>
    <w:p w:rsidR="00000000" w:rsidDel="00000000" w:rsidP="00000000" w:rsidRDefault="00000000" w:rsidRPr="00000000" w14:paraId="00000006">
      <w:pPr>
        <w:rPr>
          <w:rFonts w:ascii="Oswald" w:cs="Oswald" w:eastAsia="Oswald" w:hAnsi="Oswald"/>
          <w:b w:val="1"/>
          <w:sz w:val="40"/>
          <w:szCs w:val="40"/>
        </w:rPr>
      </w:pPr>
      <w:r w:rsidDel="00000000" w:rsidR="00000000" w:rsidRPr="00000000">
        <w:rPr>
          <w:rFonts w:ascii="Oswald" w:cs="Oswald" w:eastAsia="Oswald" w:hAnsi="Oswald"/>
          <w:b w:val="1"/>
          <w:sz w:val="26"/>
          <w:szCs w:val="26"/>
          <w:rtl w:val="0"/>
        </w:rPr>
        <w:t xml:space="preserve">19.07.2023 r.</w:t>
      </w: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rFonts w:ascii="Raleway" w:cs="Raleway" w:eastAsia="Raleway" w:hAnsi="Raleway"/>
          <w:b w:val="1"/>
        </w:rPr>
      </w:pPr>
      <w:r w:rsidDel="00000000" w:rsidR="00000000" w:rsidRPr="00000000">
        <w:rPr>
          <w:rFonts w:ascii="Raleway" w:cs="Raleway" w:eastAsia="Raleway" w:hAnsi="Raleway"/>
          <w:b w:val="1"/>
          <w:rtl w:val="0"/>
        </w:rPr>
        <w:t xml:space="preserve">Sezon urlopowy trwa w najlepsze. W tegoroczne wakacje </w:t>
      </w:r>
      <w:r w:rsidDel="00000000" w:rsidR="00000000" w:rsidRPr="00000000">
        <w:rPr>
          <w:rFonts w:ascii="Raleway" w:cs="Raleway" w:eastAsia="Raleway" w:hAnsi="Raleway"/>
          <w:b w:val="1"/>
          <w:highlight w:val="white"/>
          <w:rtl w:val="0"/>
        </w:rPr>
        <w:t xml:space="preserve">ponad </w:t>
      </w:r>
      <w:r w:rsidDel="00000000" w:rsidR="00000000" w:rsidRPr="00000000">
        <w:rPr>
          <w:rFonts w:ascii="Raleway" w:cs="Raleway" w:eastAsia="Raleway" w:hAnsi="Raleway"/>
          <w:b w:val="1"/>
          <w:rtl w:val="0"/>
        </w:rPr>
        <w:t xml:space="preserve">70% Polaków planuje spędzić lato w </w:t>
      </w:r>
      <w:r w:rsidDel="00000000" w:rsidR="00000000" w:rsidRPr="00000000">
        <w:rPr>
          <w:rFonts w:ascii="Raleway" w:cs="Raleway" w:eastAsia="Raleway" w:hAnsi="Raleway"/>
          <w:b w:val="1"/>
          <w:rtl w:val="0"/>
        </w:rPr>
        <w:t xml:space="preserve">kraju, przy czym </w:t>
      </w:r>
      <w:r w:rsidDel="00000000" w:rsidR="00000000" w:rsidRPr="00000000">
        <w:rPr>
          <w:rFonts w:ascii="Raleway" w:cs="Raleway" w:eastAsia="Raleway" w:hAnsi="Raleway"/>
          <w:b w:val="1"/>
          <w:highlight w:val="white"/>
          <w:rtl w:val="0"/>
        </w:rPr>
        <w:t xml:space="preserve">niemal połowa</w:t>
      </w:r>
      <w:r w:rsidDel="00000000" w:rsidR="00000000" w:rsidRPr="00000000">
        <w:rPr>
          <w:rFonts w:ascii="Raleway" w:cs="Raleway" w:eastAsia="Raleway" w:hAnsi="Raleway"/>
          <w:b w:val="1"/>
          <w:rtl w:val="0"/>
        </w:rPr>
        <w:t xml:space="preserve"> stawia na wypoczynek w mieście. </w:t>
      </w:r>
      <w:r w:rsidDel="00000000" w:rsidR="00000000" w:rsidRPr="00000000">
        <w:rPr>
          <w:rFonts w:ascii="Raleway" w:cs="Raleway" w:eastAsia="Raleway" w:hAnsi="Raleway"/>
          <w:b w:val="1"/>
          <w:rtl w:val="0"/>
        </w:rPr>
        <w:t xml:space="preserve">Już co 4 Polak odkłada swój urlop na wrzesień motywując to niższymi cenami poza sezonem. Badanie FREENOW, superaplikacji mobilności miejskiej, wśród jej europejskich użytkowników, ujawnia plany wakacyjne na 2023 rok wśród mieszkańców miast oraz ich ulubione sposoby spędzania czasu w mieście. </w:t>
      </w:r>
    </w:p>
    <w:p w:rsidR="00000000" w:rsidDel="00000000" w:rsidP="00000000" w:rsidRDefault="00000000" w:rsidRPr="00000000" w14:paraId="00000009">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0A">
      <w:pPr>
        <w:jc w:val="both"/>
        <w:rPr>
          <w:rFonts w:ascii="Raleway" w:cs="Raleway" w:eastAsia="Raleway" w:hAnsi="Raleway"/>
        </w:rPr>
      </w:pPr>
      <w:r w:rsidDel="00000000" w:rsidR="00000000" w:rsidRPr="00000000">
        <w:rPr>
          <w:rFonts w:ascii="Raleway" w:cs="Raleway" w:eastAsia="Raleway" w:hAnsi="Raleway"/>
          <w:rtl w:val="0"/>
        </w:rPr>
        <w:t xml:space="preserve">Jak wynika z ankiety zrealizowanej przez </w:t>
      </w:r>
      <w:r w:rsidDel="00000000" w:rsidR="00000000" w:rsidRPr="00000000">
        <w:rPr>
          <w:rFonts w:ascii="Raleway" w:cs="Raleway" w:eastAsia="Raleway" w:hAnsi="Raleway"/>
          <w:rtl w:val="0"/>
        </w:rPr>
        <w:t xml:space="preserve">FREENOW</w:t>
      </w:r>
      <w:r w:rsidDel="00000000" w:rsidR="00000000" w:rsidRPr="00000000">
        <w:rPr>
          <w:rFonts w:ascii="Raleway" w:cs="Raleway" w:eastAsia="Raleway" w:hAnsi="Raleway"/>
          <w:rtl w:val="0"/>
        </w:rPr>
        <w:t xml:space="preserve"> na grupie użytkowników z </w:t>
      </w:r>
      <w:r w:rsidDel="00000000" w:rsidR="00000000" w:rsidRPr="00000000">
        <w:rPr>
          <w:rFonts w:ascii="Raleway" w:cs="Raleway" w:eastAsia="Raleway" w:hAnsi="Raleway"/>
          <w:rtl w:val="0"/>
        </w:rPr>
        <w:t xml:space="preserve">9 europejskich państw, w tym z Polski,</w:t>
      </w:r>
      <w:r w:rsidDel="00000000" w:rsidR="00000000" w:rsidRPr="00000000">
        <w:rPr>
          <w:rFonts w:ascii="Raleway" w:cs="Raleway" w:eastAsia="Raleway" w:hAnsi="Raleway"/>
          <w:rtl w:val="0"/>
        </w:rPr>
        <w:t xml:space="preserve"> te wakacje Polacy </w:t>
      </w:r>
      <w:r w:rsidDel="00000000" w:rsidR="00000000" w:rsidRPr="00000000">
        <w:rPr>
          <w:rFonts w:ascii="Raleway" w:cs="Raleway" w:eastAsia="Raleway" w:hAnsi="Raleway"/>
          <w:rtl w:val="0"/>
        </w:rPr>
        <w:t xml:space="preserve">spędzą </w:t>
      </w:r>
      <w:r w:rsidDel="00000000" w:rsidR="00000000" w:rsidRPr="00000000">
        <w:rPr>
          <w:rFonts w:ascii="Raleway" w:cs="Raleway" w:eastAsia="Raleway" w:hAnsi="Raleway"/>
          <w:rtl w:val="0"/>
        </w:rPr>
        <w:t xml:space="preserve"> głównie w kraju (74%), ale także poza jego granicami (39%). </w:t>
      </w:r>
      <w:r w:rsidDel="00000000" w:rsidR="00000000" w:rsidRPr="00000000">
        <w:rPr>
          <w:rFonts w:ascii="Raleway" w:cs="Raleway" w:eastAsia="Raleway" w:hAnsi="Raleway"/>
          <w:rtl w:val="0"/>
        </w:rPr>
        <w:t xml:space="preserve">Tylko 1 na 10 ankietowanych</w:t>
      </w:r>
      <w:r w:rsidDel="00000000" w:rsidR="00000000" w:rsidRPr="00000000">
        <w:rPr>
          <w:rFonts w:ascii="Raleway" w:cs="Raleway" w:eastAsia="Raleway" w:hAnsi="Raleway"/>
          <w:rtl w:val="0"/>
        </w:rPr>
        <w:t xml:space="preserve"> w tym roku w ogóle nie planuje urlopu. Podobnie wyniki </w:t>
      </w:r>
      <w:r w:rsidDel="00000000" w:rsidR="00000000" w:rsidRPr="00000000">
        <w:rPr>
          <w:rFonts w:ascii="Raleway" w:cs="Raleway" w:eastAsia="Raleway" w:hAnsi="Raleway"/>
          <w:rtl w:val="0"/>
        </w:rPr>
        <w:t xml:space="preserve">przedstawiają</w:t>
      </w:r>
      <w:r w:rsidDel="00000000" w:rsidR="00000000" w:rsidRPr="00000000">
        <w:rPr>
          <w:rFonts w:ascii="Raleway" w:cs="Raleway" w:eastAsia="Raleway" w:hAnsi="Raleway"/>
          <w:rtl w:val="0"/>
        </w:rPr>
        <w:t xml:space="preserve"> się w pozostałych krajach europejskich. Niewiele mniej, bo 37% respondentów z Europy, planuje zagraniczny urlop, a co ciekawe - </w:t>
      </w:r>
      <w:r w:rsidDel="00000000" w:rsidR="00000000" w:rsidRPr="00000000">
        <w:rPr>
          <w:rFonts w:ascii="Raleway" w:cs="Raleway" w:eastAsia="Raleway" w:hAnsi="Raleway"/>
          <w:b w:val="1"/>
          <w:rtl w:val="0"/>
        </w:rPr>
        <w:t xml:space="preserve">1 na 10 europejczyków  odwiedzi w tym czasie nasz kraj</w:t>
      </w:r>
      <w:r w:rsidDel="00000000" w:rsidR="00000000" w:rsidRPr="00000000">
        <w:rPr>
          <w:rFonts w:ascii="Raleway" w:cs="Raleway" w:eastAsia="Raleway" w:hAnsi="Raleway"/>
          <w:rtl w:val="0"/>
        </w:rPr>
        <w:t xml:space="preserve">. Największą popularnością wśród ankietowanych cieszą się kierunki takie, jak </w:t>
      </w:r>
      <w:r w:rsidDel="00000000" w:rsidR="00000000" w:rsidRPr="00000000">
        <w:rPr>
          <w:rFonts w:ascii="Raleway" w:cs="Raleway" w:eastAsia="Raleway" w:hAnsi="Raleway"/>
          <w:b w:val="1"/>
          <w:rtl w:val="0"/>
        </w:rPr>
        <w:t xml:space="preserve">Włochy, Hiszpania oraz Grecja</w:t>
      </w:r>
      <w:r w:rsidDel="00000000" w:rsidR="00000000" w:rsidRPr="00000000">
        <w:rPr>
          <w:rFonts w:ascii="Raleway" w:cs="Raleway" w:eastAsia="Raleway" w:hAnsi="Raleway"/>
          <w:rtl w:val="0"/>
        </w:rPr>
        <w:t xml:space="preserve">. Sierpień jest najpopularniejszym miesiącem urlopowym - niemal połowa wszystkich respondentów z Europy, w tym Polski planuje wtedy swoje wakacje. S</w:t>
      </w:r>
      <w:r w:rsidDel="00000000" w:rsidR="00000000" w:rsidRPr="00000000">
        <w:rPr>
          <w:rFonts w:ascii="Raleway" w:cs="Raleway" w:eastAsia="Raleway" w:hAnsi="Raleway"/>
          <w:rtl w:val="0"/>
        </w:rPr>
        <w:t xml:space="preserve">poro osób także decyduje się na odpoczynek poza sezonem - w Polsce już 1 na 4 badanych. </w:t>
      </w:r>
      <w:r w:rsidDel="00000000" w:rsidR="00000000" w:rsidRPr="00000000">
        <w:rPr>
          <w:rtl w:val="0"/>
        </w:rPr>
      </w:r>
    </w:p>
    <w:p w:rsidR="00000000" w:rsidDel="00000000" w:rsidP="00000000" w:rsidRDefault="00000000" w:rsidRPr="00000000" w14:paraId="0000000B">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0C">
      <w:pPr>
        <w:jc w:val="both"/>
        <w:rPr>
          <w:rFonts w:ascii="Raleway" w:cs="Raleway" w:eastAsia="Raleway" w:hAnsi="Raleway"/>
          <w:b w:val="1"/>
        </w:rPr>
      </w:pPr>
      <w:r w:rsidDel="00000000" w:rsidR="00000000" w:rsidRPr="00000000">
        <w:rPr>
          <w:rFonts w:ascii="Raleway" w:cs="Raleway" w:eastAsia="Raleway" w:hAnsi="Raleway"/>
          <w:rtl w:val="0"/>
        </w:rPr>
        <w:t xml:space="preserve">Według badania FREENOW Polacy lubią zwiedzać europejskie miasta również podczas weekendowych wyjazdów, tzw. city breaks. Stolice, które Polacy najbardziej chcieliby odwiedzić jeszcze w tym roku to: </w:t>
      </w:r>
      <w:r w:rsidDel="00000000" w:rsidR="00000000" w:rsidRPr="00000000">
        <w:rPr>
          <w:rFonts w:ascii="Raleway" w:cs="Raleway" w:eastAsia="Raleway" w:hAnsi="Raleway"/>
          <w:b w:val="1"/>
          <w:rtl w:val="0"/>
        </w:rPr>
        <w:t xml:space="preserve">Rzym (39%), Madryt (35%), </w:t>
      </w:r>
      <w:r w:rsidDel="00000000" w:rsidR="00000000" w:rsidRPr="00000000">
        <w:rPr>
          <w:rFonts w:ascii="Raleway" w:cs="Raleway" w:eastAsia="Raleway" w:hAnsi="Raleway"/>
          <w:b w:val="1"/>
          <w:rtl w:val="0"/>
        </w:rPr>
        <w:t xml:space="preserve">Paryż</w:t>
      </w:r>
      <w:r w:rsidDel="00000000" w:rsidR="00000000" w:rsidRPr="00000000">
        <w:rPr>
          <w:rFonts w:ascii="Raleway" w:cs="Raleway" w:eastAsia="Raleway" w:hAnsi="Raleway"/>
          <w:b w:val="1"/>
          <w:rtl w:val="0"/>
        </w:rPr>
        <w:t xml:space="preserve"> (32%)</w:t>
      </w:r>
      <w:r w:rsidDel="00000000" w:rsidR="00000000" w:rsidRPr="00000000">
        <w:rPr>
          <w:rFonts w:ascii="Raleway" w:cs="Raleway" w:eastAsia="Raleway" w:hAnsi="Raleway"/>
          <w:rtl w:val="0"/>
        </w:rPr>
        <w:t xml:space="preserve">.  Nie różnimy się pod tym względem od respondentów z innych krajów, którzy również wskazali te miasta jako najbardziej interesujące destynacje. </w:t>
      </w:r>
      <w:r w:rsidDel="00000000" w:rsidR="00000000" w:rsidRPr="00000000">
        <w:rPr>
          <w:rFonts w:ascii="Raleway" w:cs="Raleway" w:eastAsia="Raleway" w:hAnsi="Raleway"/>
          <w:b w:val="1"/>
          <w:rtl w:val="0"/>
        </w:rPr>
        <w:t xml:space="preserve">Co ciekawe, 12% ankietowanych zza granicy planuje odwiedzić Warszawę. </w:t>
      </w:r>
    </w:p>
    <w:p w:rsidR="00000000" w:rsidDel="00000000" w:rsidP="00000000" w:rsidRDefault="00000000" w:rsidRPr="00000000" w14:paraId="0000000D">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0E">
      <w:pPr>
        <w:jc w:val="both"/>
        <w:rPr>
          <w:rFonts w:ascii="Raleway" w:cs="Raleway" w:eastAsia="Raleway" w:hAnsi="Raleway"/>
        </w:rPr>
      </w:pPr>
      <w:r w:rsidDel="00000000" w:rsidR="00000000" w:rsidRPr="00000000">
        <w:rPr>
          <w:rFonts w:ascii="Raleway" w:cs="Raleway" w:eastAsia="Raleway" w:hAnsi="Raleway"/>
          <w:rtl w:val="0"/>
        </w:rPr>
        <w:t xml:space="preserve">Badanie </w:t>
      </w:r>
      <w:r w:rsidDel="00000000" w:rsidR="00000000" w:rsidRPr="00000000">
        <w:rPr>
          <w:rFonts w:ascii="Raleway" w:cs="Raleway" w:eastAsia="Raleway" w:hAnsi="Raleway"/>
          <w:rtl w:val="0"/>
        </w:rPr>
        <w:t xml:space="preserve">FREENOW wykazało również, że dla niemal 70% badanych Polaków ich miasto jest bardziej atrakcyjne w okresie wakacyjnym. Jak zatem mieszkańcy spędzają lato w mieście? Chętnie korzystają z licznych aktywności na świeżym powietrzu. Wśród ulubionych aktywności co drugiego ankietowanego Polaka znalazł się </w:t>
      </w:r>
      <w:r w:rsidDel="00000000" w:rsidR="00000000" w:rsidRPr="00000000">
        <w:rPr>
          <w:rFonts w:ascii="Raleway" w:cs="Raleway" w:eastAsia="Raleway" w:hAnsi="Raleway"/>
          <w:b w:val="1"/>
          <w:rtl w:val="0"/>
        </w:rPr>
        <w:t xml:space="preserve">udział w</w:t>
      </w:r>
      <w:r w:rsidDel="00000000" w:rsidR="00000000" w:rsidRPr="00000000">
        <w:rPr>
          <w:rFonts w:ascii="Raleway" w:cs="Raleway" w:eastAsia="Raleway" w:hAnsi="Raleway"/>
          <w:rtl w:val="0"/>
        </w:rPr>
        <w:t xml:space="preserve"> </w:t>
      </w:r>
      <w:r w:rsidDel="00000000" w:rsidR="00000000" w:rsidRPr="00000000">
        <w:rPr>
          <w:rFonts w:ascii="Raleway" w:cs="Raleway" w:eastAsia="Raleway" w:hAnsi="Raleway"/>
          <w:b w:val="1"/>
          <w:rtl w:val="0"/>
        </w:rPr>
        <w:t xml:space="preserve">festiwalach muzycznych</w:t>
      </w:r>
      <w:r w:rsidDel="00000000" w:rsidR="00000000" w:rsidRPr="00000000">
        <w:rPr>
          <w:rFonts w:ascii="Raleway" w:cs="Raleway" w:eastAsia="Raleway" w:hAnsi="Raleway"/>
          <w:rtl w:val="0"/>
        </w:rPr>
        <w:t xml:space="preserve"> oraz </w:t>
      </w:r>
      <w:r w:rsidDel="00000000" w:rsidR="00000000" w:rsidRPr="00000000">
        <w:rPr>
          <w:rFonts w:ascii="Raleway" w:cs="Raleway" w:eastAsia="Raleway" w:hAnsi="Raleway"/>
          <w:rtl w:val="0"/>
        </w:rPr>
        <w:t xml:space="preserve">spędzanie czasu w </w:t>
      </w:r>
      <w:r w:rsidDel="00000000" w:rsidR="00000000" w:rsidRPr="00000000">
        <w:rPr>
          <w:rFonts w:ascii="Raleway" w:cs="Raleway" w:eastAsia="Raleway" w:hAnsi="Raleway"/>
          <w:b w:val="1"/>
          <w:rtl w:val="0"/>
        </w:rPr>
        <w:t xml:space="preserve">restauracyjnych ogródkach lub barach z widokiem na miasto</w:t>
      </w:r>
      <w:r w:rsidDel="00000000" w:rsidR="00000000" w:rsidRPr="00000000">
        <w:rPr>
          <w:rFonts w:ascii="Raleway" w:cs="Raleway" w:eastAsia="Raleway" w:hAnsi="Raleway"/>
          <w:rtl w:val="0"/>
        </w:rPr>
        <w:t xml:space="preserve">. Co trzeci mieszkaniec polskiego miasta lubi spotkania przy grillu w plenerze miejskim lub odpoczynek w  parku. </w:t>
      </w:r>
      <w:r w:rsidDel="00000000" w:rsidR="00000000" w:rsidRPr="00000000">
        <w:rPr>
          <w:rFonts w:ascii="Raleway" w:cs="Raleway" w:eastAsia="Raleway" w:hAnsi="Raleway"/>
          <w:rtl w:val="0"/>
        </w:rPr>
        <w:t xml:space="preserve">Co ciekawe, spędzanie czasu nad wodą w plenerze jest bardziej </w:t>
      </w:r>
      <w:r w:rsidDel="00000000" w:rsidR="00000000" w:rsidRPr="00000000">
        <w:rPr>
          <w:rFonts w:ascii="Raleway" w:cs="Raleway" w:eastAsia="Raleway" w:hAnsi="Raleway"/>
          <w:rtl w:val="0"/>
        </w:rPr>
        <w:t xml:space="preserve">powszechne w</w:t>
      </w:r>
      <w:r w:rsidDel="00000000" w:rsidR="00000000" w:rsidRPr="00000000">
        <w:rPr>
          <w:rFonts w:ascii="Raleway" w:cs="Raleway" w:eastAsia="Raleway" w:hAnsi="Raleway"/>
          <w:rtl w:val="0"/>
        </w:rPr>
        <w:t xml:space="preserve"> południowej Europie, zwłaszcza w Grecji, niż w Polsce (39% vs. 22%). Za to Polacy chętniej niż w innych krajach spędzają wolne chwile  na grillowaniu w przestrzeni miejskiej (39% vs. 31%).</w:t>
      </w:r>
      <w:r w:rsidDel="00000000" w:rsidR="00000000" w:rsidRPr="00000000">
        <w:rPr>
          <w:rtl w:val="0"/>
        </w:rPr>
      </w:r>
    </w:p>
    <w:p w:rsidR="00000000" w:rsidDel="00000000" w:rsidP="00000000" w:rsidRDefault="00000000" w:rsidRPr="00000000" w14:paraId="0000000F">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10">
      <w:pPr>
        <w:spacing w:line="276" w:lineRule="auto"/>
        <w:jc w:val="both"/>
        <w:rPr>
          <w:rFonts w:ascii="Raleway" w:cs="Raleway" w:eastAsia="Raleway" w:hAnsi="Raleway"/>
          <w:b w:val="1"/>
        </w:rPr>
      </w:pPr>
      <w:r w:rsidDel="00000000" w:rsidR="00000000" w:rsidRPr="00000000">
        <w:rPr>
          <w:rFonts w:ascii="Raleway" w:cs="Raleway" w:eastAsia="Raleway" w:hAnsi="Raleway"/>
          <w:rtl w:val="0"/>
        </w:rPr>
        <w:t xml:space="preserve">FREENOW sprawdziło również, jak przemieszczają się osoby, które zdecydowały się na zagraniczne wakacje. Choć wiele europejskich lotnisk jest doskonale skomunikowanych z centrami miast, przed każdą podróżą samolotem warto dobrze zaplanować swój transfer. </w:t>
      </w:r>
      <w:r w:rsidDel="00000000" w:rsidR="00000000" w:rsidRPr="00000000">
        <w:rPr>
          <w:rFonts w:ascii="Raleway" w:cs="Raleway" w:eastAsia="Raleway" w:hAnsi="Raleway"/>
          <w:b w:val="1"/>
          <w:rtl w:val="0"/>
        </w:rPr>
        <w:t xml:space="preserve">Jak wskazali polscy ankietowani - najwięcej osób, bo ponad 70% - wybiera wówczas komfortowy środek transportu z lotniska, jakim jest </w:t>
      </w:r>
      <w:r w:rsidDel="00000000" w:rsidR="00000000" w:rsidRPr="00000000">
        <w:rPr>
          <w:rFonts w:ascii="Raleway" w:cs="Raleway" w:eastAsia="Raleway" w:hAnsi="Raleway"/>
          <w:b w:val="1"/>
          <w:rtl w:val="0"/>
        </w:rPr>
        <w:t xml:space="preserve">taksówka</w:t>
      </w:r>
      <w:r w:rsidDel="00000000" w:rsidR="00000000" w:rsidRPr="00000000">
        <w:rPr>
          <w:rFonts w:ascii="Raleway" w:cs="Raleway" w:eastAsia="Raleway" w:hAnsi="Raleway"/>
          <w:rtl w:val="0"/>
        </w:rPr>
        <w:t xml:space="preserve">. Taką samą odpowiedź zaznaczyło niewiele mniej, bo 65%, Europejczyków. Blisko połowa wszystkich respondentów decyduje się na komunikację miejską z lotniska (metro, tramwaj, autobus), a co piąta stawia na poruszanie się własnym samochodem. Będąc za granicą, ankietowani równie chętnie decydują się na taksówkę jako codzienny środek transportu do poruszania się po nieznanym mieście. </w:t>
      </w:r>
      <w:r w:rsidDel="00000000" w:rsidR="00000000" w:rsidRPr="00000000">
        <w:rPr>
          <w:rFonts w:ascii="Raleway" w:cs="Raleway" w:eastAsia="Raleway" w:hAnsi="Raleway"/>
          <w:b w:val="1"/>
          <w:rtl w:val="0"/>
        </w:rPr>
        <w:t xml:space="preserve">Ponad 80% badanych wskazało także, że woli korzystać z jednej aplikacji do zamawiania różnych opcji transportu w mieście podczas zagranicznych podróży. </w:t>
      </w:r>
    </w:p>
    <w:p w:rsidR="00000000" w:rsidDel="00000000" w:rsidP="00000000" w:rsidRDefault="00000000" w:rsidRPr="00000000" w14:paraId="00000011">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12">
      <w:pPr>
        <w:jc w:val="both"/>
        <w:rPr>
          <w:rFonts w:ascii="Raleway" w:cs="Raleway" w:eastAsia="Raleway" w:hAnsi="Raleway"/>
        </w:rPr>
      </w:pPr>
      <w:r w:rsidDel="00000000" w:rsidR="00000000" w:rsidRPr="00000000">
        <w:rPr>
          <w:rFonts w:ascii="Raleway" w:cs="Raleway" w:eastAsia="Raleway" w:hAnsi="Raleway"/>
          <w:rtl w:val="0"/>
        </w:rPr>
        <w:t xml:space="preserve">Planując wyjazdy, zarówno te weekendowe oraz dłuższe, warto pamiętać, że </w:t>
      </w:r>
      <w:r w:rsidDel="00000000" w:rsidR="00000000" w:rsidRPr="00000000">
        <w:rPr>
          <w:rFonts w:ascii="Raleway" w:cs="Raleway" w:eastAsia="Raleway" w:hAnsi="Raleway"/>
          <w:rtl w:val="0"/>
        </w:rPr>
        <w:t xml:space="preserve">FREENOW</w:t>
      </w:r>
      <w:r w:rsidDel="00000000" w:rsidR="00000000" w:rsidRPr="00000000">
        <w:rPr>
          <w:rFonts w:ascii="Raleway" w:cs="Raleway" w:eastAsia="Raleway" w:hAnsi="Raleway"/>
          <w:rtl w:val="0"/>
        </w:rPr>
        <w:t xml:space="preserve"> jest dostępne w 9 krajach, w ponad 150 miastach europejskich - w Niemczech, Wielkiej Brytanii, Irlandii, Hiszpanii, Grecji, Austrii, Francji, we Włoszech oraz w Polsce. Dzięki niej użytkownicy mogą w szybki sposób zamówić taxi na lotnisko lub dworzec, a także wynająć elektryczny skuter, hulajnogę, rower lub auto na minuty, by sprawnie poruszać się po zwiedzanym mieście.</w:t>
      </w:r>
    </w:p>
    <w:p w:rsidR="00000000" w:rsidDel="00000000" w:rsidP="00000000" w:rsidRDefault="00000000" w:rsidRPr="00000000" w14:paraId="00000013">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14">
      <w:pPr>
        <w:pStyle w:val="Subtitle"/>
        <w:spacing w:after="0" w:line="240" w:lineRule="auto"/>
        <w:rPr>
          <w:rFonts w:ascii="Oswald" w:cs="Oswald" w:eastAsia="Oswald" w:hAnsi="Oswald"/>
          <w:color w:val="000000"/>
          <w:sz w:val="28"/>
          <w:szCs w:val="28"/>
        </w:rPr>
      </w:pPr>
      <w:r w:rsidDel="00000000" w:rsidR="00000000" w:rsidRPr="00000000">
        <w:rPr>
          <w:rFonts w:ascii="Oswald" w:cs="Oswald" w:eastAsia="Oswald" w:hAnsi="Oswald"/>
          <w:color w:val="000000"/>
          <w:sz w:val="26"/>
          <w:szCs w:val="26"/>
          <w:rtl w:val="0"/>
        </w:rPr>
        <w:t xml:space="preserve">O BADANIU</w:t>
      </w:r>
      <w:r w:rsidDel="00000000" w:rsidR="00000000" w:rsidRPr="00000000">
        <w:rPr>
          <w:rtl w:val="0"/>
        </w:rPr>
      </w:r>
    </w:p>
    <w:p w:rsidR="00000000" w:rsidDel="00000000" w:rsidP="00000000" w:rsidRDefault="00000000" w:rsidRPr="00000000" w14:paraId="00000015">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Ankieta została przeprowadzona na ponad 40 tys. użytkowników (w tym kilka tysięcy z Polski) FREENOW w czerwcu 2023 roku.</w:t>
      </w:r>
    </w:p>
    <w:p w:rsidR="00000000" w:rsidDel="00000000" w:rsidP="00000000" w:rsidRDefault="00000000" w:rsidRPr="00000000" w14:paraId="00000016">
      <w:pPr>
        <w:spacing w:line="276"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7">
      <w:pPr>
        <w:pStyle w:val="Subtitle"/>
        <w:spacing w:after="0" w:line="240" w:lineRule="auto"/>
        <w:rPr>
          <w:rFonts w:ascii="Oswald" w:cs="Oswald" w:eastAsia="Oswald" w:hAnsi="Oswald"/>
          <w:color w:val="000000"/>
          <w:sz w:val="28"/>
          <w:szCs w:val="28"/>
        </w:rPr>
      </w:pPr>
      <w:bookmarkStart w:colFirst="0" w:colLast="0" w:name="_jzo4fqumuv6c" w:id="0"/>
      <w:bookmarkEnd w:id="0"/>
      <w:r w:rsidDel="00000000" w:rsidR="00000000" w:rsidRPr="00000000">
        <w:rPr>
          <w:rFonts w:ascii="Oswald" w:cs="Oswald" w:eastAsia="Oswald" w:hAnsi="Oswald"/>
          <w:color w:val="000000"/>
          <w:sz w:val="26"/>
          <w:szCs w:val="26"/>
          <w:rtl w:val="0"/>
        </w:rPr>
        <w:t xml:space="preserve">O FREENOW</w:t>
      </w:r>
      <w:r w:rsidDel="00000000" w:rsidR="00000000" w:rsidRPr="00000000">
        <w:rPr>
          <w:rtl w:val="0"/>
        </w:rPr>
      </w:r>
    </w:p>
    <w:p w:rsidR="00000000" w:rsidDel="00000000" w:rsidP="00000000" w:rsidRDefault="00000000" w:rsidRPr="00000000" w14:paraId="00000018">
      <w:pPr>
        <w:spacing w:line="240" w:lineRule="auto"/>
        <w:jc w:val="both"/>
        <w:rPr>
          <w:rFonts w:ascii="Proxima Nova" w:cs="Proxima Nova" w:eastAsia="Proxima Nova" w:hAnsi="Proxima Nova"/>
          <w:sz w:val="20"/>
          <w:szCs w:val="20"/>
        </w:rPr>
      </w:pPr>
      <w:bookmarkStart w:colFirst="0" w:colLast="0" w:name="_gjdgxs" w:id="1"/>
      <w:bookmarkEnd w:id="1"/>
      <w:r w:rsidDel="00000000" w:rsidR="00000000" w:rsidRPr="00000000">
        <w:rPr>
          <w:rFonts w:ascii="Proxima Nova" w:cs="Proxima Nova" w:eastAsia="Proxima Nova" w:hAnsi="Proxima Nova"/>
          <w:sz w:val="20"/>
          <w:szCs w:val="20"/>
          <w:rtl w:val="0"/>
        </w:rPr>
        <w:t xml:space="preserve">FREENOW</w:t>
      </w:r>
      <w:r w:rsidDel="00000000" w:rsidR="00000000" w:rsidRPr="00000000">
        <w:rPr>
          <w:rFonts w:ascii="Proxima Nova" w:cs="Proxima Nova" w:eastAsia="Proxima Nova" w:hAnsi="Proxima Nova"/>
          <w:sz w:val="20"/>
          <w:szCs w:val="20"/>
          <w:rtl w:val="0"/>
        </w:rPr>
        <w:t xml:space="preserve"> to </w:t>
      </w:r>
      <w:r w:rsidDel="00000000" w:rsidR="00000000" w:rsidRPr="00000000">
        <w:rPr>
          <w:rFonts w:ascii="Proxima Nova" w:cs="Proxima Nova" w:eastAsia="Proxima Nova" w:hAnsi="Proxima Nova"/>
          <w:sz w:val="20"/>
          <w:szCs w:val="20"/>
          <w:rtl w:val="0"/>
        </w:rPr>
        <w:t xml:space="preserve">superaplikacja</w:t>
      </w:r>
      <w:r w:rsidDel="00000000" w:rsidR="00000000" w:rsidRPr="00000000">
        <w:rPr>
          <w:rFonts w:ascii="Proxima Nova" w:cs="Proxima Nova" w:eastAsia="Proxima Nova" w:hAnsi="Proxima Nova"/>
          <w:sz w:val="20"/>
          <w:szCs w:val="20"/>
          <w:rtl w:val="0"/>
        </w:rPr>
        <w:t xml:space="preserve"> mobilności miejskiej, oferująca największy wybór opcji transportowych w Europie. Użytkownicy </w:t>
      </w:r>
      <w:r w:rsidDel="00000000" w:rsidR="00000000" w:rsidRPr="00000000">
        <w:rPr>
          <w:rFonts w:ascii="Proxima Nova" w:cs="Proxima Nova" w:eastAsia="Proxima Nova" w:hAnsi="Proxima Nova"/>
          <w:sz w:val="20"/>
          <w:szCs w:val="20"/>
          <w:rtl w:val="0"/>
        </w:rPr>
        <w:t xml:space="preserve">FREENOW</w:t>
      </w:r>
      <w:r w:rsidDel="00000000" w:rsidR="00000000" w:rsidRPr="00000000">
        <w:rPr>
          <w:rFonts w:ascii="Proxima Nova" w:cs="Proxima Nova" w:eastAsia="Proxima Nova" w:hAnsi="Proxima Nova"/>
          <w:sz w:val="20"/>
          <w:szCs w:val="20"/>
          <w:rtl w:val="0"/>
        </w:rPr>
        <w:t xml:space="preserve"> ze 150-ciu miast europejskich w jednej aplikacji mogą wybierać spośród różnych opcji mobilności miejskiej, takich jak taksówka, e-hulajnoga, e-skuter, e-rower lub auto na minuty. </w:t>
      </w:r>
      <w:r w:rsidDel="00000000" w:rsidR="00000000" w:rsidRPr="00000000">
        <w:rPr>
          <w:rFonts w:ascii="Proxima Nova" w:cs="Proxima Nova" w:eastAsia="Proxima Nova" w:hAnsi="Proxima Nova"/>
          <w:sz w:val="20"/>
          <w:szCs w:val="20"/>
          <w:rtl w:val="0"/>
        </w:rPr>
        <w:t xml:space="preserve">FREENOW</w:t>
      </w:r>
      <w:r w:rsidDel="00000000" w:rsidR="00000000" w:rsidRPr="00000000">
        <w:rPr>
          <w:rFonts w:ascii="Proxima Nova" w:cs="Proxima Nova" w:eastAsia="Proxima Nova" w:hAnsi="Proxima Nova"/>
          <w:sz w:val="20"/>
          <w:szCs w:val="20"/>
          <w:rtl w:val="0"/>
        </w:rPr>
        <w:t xml:space="preserve"> jest agregatorem usług zewnętrznych operatorów, który ma ambicję wpłynąć pozytywnie na efektywność mobilności i zrównoważony rozwój miast, bez dodawania kolejnych, własnych pojazdów na ulice. Platforma FREE NOW ma swoją siedzibę w Niemczech i jest wspierana przez głównych udziałowców: BMW Group i Mercedes-Benz Mobility. Zatrudnia ponad 1200 pracowników w 26 biurach. CEO </w:t>
      </w:r>
      <w:r w:rsidDel="00000000" w:rsidR="00000000" w:rsidRPr="00000000">
        <w:rPr>
          <w:rFonts w:ascii="Proxima Nova" w:cs="Proxima Nova" w:eastAsia="Proxima Nova" w:hAnsi="Proxima Nova"/>
          <w:sz w:val="20"/>
          <w:szCs w:val="20"/>
          <w:rtl w:val="0"/>
        </w:rPr>
        <w:t xml:space="preserve">FREENOW</w:t>
      </w:r>
      <w:r w:rsidDel="00000000" w:rsidR="00000000" w:rsidRPr="00000000">
        <w:rPr>
          <w:rFonts w:ascii="Proxima Nova" w:cs="Proxima Nova" w:eastAsia="Proxima Nova" w:hAnsi="Proxima Nova"/>
          <w:sz w:val="20"/>
          <w:szCs w:val="20"/>
          <w:rtl w:val="0"/>
        </w:rPr>
        <w:t xml:space="preserve"> jest Thomas Zimmermann. j8u</w:t>
      </w:r>
      <w:r w:rsidDel="00000000" w:rsidR="00000000" w:rsidRPr="00000000">
        <w:rPr>
          <w:rtl w:val="0"/>
        </w:rPr>
      </w:r>
    </w:p>
    <w:p w:rsidR="00000000" w:rsidDel="00000000" w:rsidP="00000000" w:rsidRDefault="00000000" w:rsidRPr="00000000" w14:paraId="00000019">
      <w:pPr>
        <w:rPr>
          <w:rFonts w:ascii="Oswald" w:cs="Oswald" w:eastAsia="Oswald" w:hAnsi="Oswald"/>
          <w:sz w:val="26"/>
          <w:szCs w:val="26"/>
        </w:rPr>
      </w:pPr>
      <w:r w:rsidDel="00000000" w:rsidR="00000000" w:rsidRPr="00000000">
        <w:rPr>
          <w:rtl w:val="0"/>
        </w:rPr>
      </w:r>
    </w:p>
    <w:p w:rsidR="00000000" w:rsidDel="00000000" w:rsidP="00000000" w:rsidRDefault="00000000" w:rsidRPr="00000000" w14:paraId="0000001A">
      <w:pPr>
        <w:rPr>
          <w:rFonts w:ascii="Oswald" w:cs="Oswald" w:eastAsia="Oswald" w:hAnsi="Oswald"/>
          <w:color w:val="222222"/>
          <w:sz w:val="26"/>
          <w:szCs w:val="26"/>
        </w:rPr>
      </w:pPr>
      <w:r w:rsidDel="00000000" w:rsidR="00000000" w:rsidRPr="00000000">
        <w:rPr>
          <w:rFonts w:ascii="Oswald" w:cs="Oswald" w:eastAsia="Oswald" w:hAnsi="Oswald"/>
          <w:color w:val="222222"/>
          <w:sz w:val="26"/>
          <w:szCs w:val="26"/>
          <w:rtl w:val="0"/>
        </w:rPr>
        <w:t xml:space="preserve">Kontakt dla Mediów </w:t>
      </w:r>
      <w:r w:rsidDel="00000000" w:rsidR="00000000" w:rsidRPr="00000000">
        <w:rPr>
          <w:rFonts w:ascii="Oswald" w:cs="Oswald" w:eastAsia="Oswald" w:hAnsi="Oswald"/>
          <w:color w:val="222222"/>
          <w:sz w:val="26"/>
          <w:szCs w:val="26"/>
          <w:rtl w:val="0"/>
        </w:rPr>
        <w:t xml:space="preserve">FREENOW</w:t>
      </w:r>
      <w:r w:rsidDel="00000000" w:rsidR="00000000" w:rsidRPr="00000000">
        <w:rPr>
          <w:rtl w:val="0"/>
        </w:rPr>
      </w:r>
    </w:p>
    <w:p w:rsidR="00000000" w:rsidDel="00000000" w:rsidP="00000000" w:rsidRDefault="00000000" w:rsidRPr="00000000" w14:paraId="0000001B">
      <w:pPr>
        <w:spacing w:after="20" w:before="2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Agnieszka Ciesek</w:t>
      </w:r>
    </w:p>
    <w:p w:rsidR="00000000" w:rsidDel="00000000" w:rsidP="00000000" w:rsidRDefault="00000000" w:rsidRPr="00000000" w14:paraId="0000001C">
      <w:pPr>
        <w:spacing w:after="20" w:before="2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Senior PR &amp; Communications Manager FREENOW </w:t>
      </w:r>
    </w:p>
    <w:p w:rsidR="00000000" w:rsidDel="00000000" w:rsidP="00000000" w:rsidRDefault="00000000" w:rsidRPr="00000000" w14:paraId="0000001D">
      <w:pPr>
        <w:spacing w:after="20" w:before="2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+48 530 121 652</w:t>
      </w:r>
    </w:p>
    <w:p w:rsidR="00000000" w:rsidDel="00000000" w:rsidP="00000000" w:rsidRDefault="00000000" w:rsidRPr="00000000" w14:paraId="0000001E">
      <w:pPr>
        <w:spacing w:after="20" w:before="20" w:line="240" w:lineRule="auto"/>
        <w:jc w:val="both"/>
        <w:rPr>
          <w:rFonts w:ascii="Proxima Nova" w:cs="Proxima Nova" w:eastAsia="Proxima Nova" w:hAnsi="Proxima Nova"/>
          <w:color w:val="1155cc"/>
          <w:sz w:val="20"/>
          <w:szCs w:val="20"/>
          <w:u w:val="single"/>
        </w:rPr>
      </w:pPr>
      <w:r w:rsidDel="00000000" w:rsidR="00000000" w:rsidRPr="00000000">
        <w:rPr>
          <w:rFonts w:ascii="Proxima Nova" w:cs="Proxima Nova" w:eastAsia="Proxima Nova" w:hAnsi="Proxima Nova"/>
          <w:sz w:val="20"/>
          <w:szCs w:val="20"/>
          <w:rtl w:val="0"/>
        </w:rPr>
        <w:t xml:space="preserve">Mail: </w:t>
      </w:r>
      <w:hyperlink r:id="rId6">
        <w:r w:rsidDel="00000000" w:rsidR="00000000" w:rsidRPr="00000000">
          <w:rPr>
            <w:rFonts w:ascii="Proxima Nova" w:cs="Proxima Nova" w:eastAsia="Proxima Nova" w:hAnsi="Proxima Nova"/>
            <w:color w:val="0000ff"/>
            <w:sz w:val="20"/>
            <w:szCs w:val="20"/>
            <w:u w:val="single"/>
            <w:rtl w:val="0"/>
          </w:rPr>
          <w:t xml:space="preserve">agnieszka.ciesek@free-now.com</w:t>
        </w:r>
      </w:hyperlink>
      <w:r w:rsidDel="00000000" w:rsidR="00000000" w:rsidRPr="00000000">
        <w:rPr>
          <w:rtl w:val="0"/>
        </w:rPr>
      </w:r>
    </w:p>
    <w:p w:rsidR="00000000" w:rsidDel="00000000" w:rsidP="00000000" w:rsidRDefault="00000000" w:rsidRPr="00000000" w14:paraId="0000001F">
      <w:pPr>
        <w:spacing w:after="20" w:before="20"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0">
      <w:pPr>
        <w:spacing w:after="20" w:before="2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Maria Antoszewska</w:t>
      </w:r>
    </w:p>
    <w:p w:rsidR="00000000" w:rsidDel="00000000" w:rsidP="00000000" w:rsidRDefault="00000000" w:rsidRPr="00000000" w14:paraId="00000021">
      <w:pPr>
        <w:spacing w:after="20" w:before="2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Account Executive</w:t>
      </w:r>
    </w:p>
    <w:p w:rsidR="00000000" w:rsidDel="00000000" w:rsidP="00000000" w:rsidRDefault="00000000" w:rsidRPr="00000000" w14:paraId="00000022">
      <w:pPr>
        <w:spacing w:after="20" w:before="2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+48 601 092 042</w:t>
      </w:r>
    </w:p>
    <w:p w:rsidR="00000000" w:rsidDel="00000000" w:rsidP="00000000" w:rsidRDefault="00000000" w:rsidRPr="00000000" w14:paraId="00000023">
      <w:pPr>
        <w:spacing w:after="20" w:before="20" w:line="240" w:lineRule="auto"/>
        <w:jc w:val="both"/>
        <w:rPr>
          <w:rFonts w:ascii="Proxima Nova" w:cs="Proxima Nova" w:eastAsia="Proxima Nova" w:hAnsi="Proxima Nova"/>
          <w:color w:val="222222"/>
        </w:rPr>
      </w:pPr>
      <w:r w:rsidDel="00000000" w:rsidR="00000000" w:rsidRPr="00000000">
        <w:rPr>
          <w:rFonts w:ascii="Proxima Nova" w:cs="Proxima Nova" w:eastAsia="Proxima Nova" w:hAnsi="Proxima Nova"/>
          <w:sz w:val="20"/>
          <w:szCs w:val="20"/>
          <w:rtl w:val="0"/>
        </w:rPr>
        <w:t xml:space="preserve">Mail: </w:t>
      </w:r>
      <w:hyperlink r:id="rId7">
        <w:r w:rsidDel="00000000" w:rsidR="00000000" w:rsidRPr="00000000">
          <w:rPr>
            <w:rFonts w:ascii="Proxima Nova" w:cs="Proxima Nova" w:eastAsia="Proxima Nova" w:hAnsi="Proxima Nova"/>
            <w:color w:val="0000ff"/>
            <w:sz w:val="20"/>
            <w:szCs w:val="20"/>
            <w:u w:val="single"/>
            <w:rtl w:val="0"/>
          </w:rPr>
          <w:t xml:space="preserve">maria.antoszewska@grayling.com</w:t>
        </w:r>
      </w:hyperlink>
      <w:r w:rsidDel="00000000" w:rsidR="00000000" w:rsidRPr="00000000">
        <w:rPr>
          <w:rFonts w:ascii="Proxima Nova" w:cs="Proxima Nova" w:eastAsia="Proxima Nova" w:hAnsi="Proxima Nova"/>
          <w:sz w:val="20"/>
          <w:szCs w:val="20"/>
          <w:rtl w:val="0"/>
        </w:rPr>
        <w:t xml:space="preserve"> </w:t>
      </w:r>
      <w:r w:rsidDel="00000000" w:rsidR="00000000" w:rsidRPr="00000000">
        <w:rPr>
          <w:rFonts w:ascii="Proxima Nova" w:cs="Proxima Nova" w:eastAsia="Proxima Nova" w:hAnsi="Proxima Nova"/>
          <w:color w:val="222222"/>
          <w:sz w:val="20"/>
          <w:szCs w:val="20"/>
          <w:rtl w:val="0"/>
        </w:rPr>
        <w:t xml:space="preserve"> </w:t>
      </w:r>
      <w:r w:rsidDel="00000000" w:rsidR="00000000" w:rsidRPr="00000000">
        <w:rPr>
          <w:rtl w:val="0"/>
        </w:rPr>
      </w:r>
    </w:p>
    <w:p w:rsidR="00000000" w:rsidDel="00000000" w:rsidP="00000000" w:rsidRDefault="00000000" w:rsidRPr="00000000" w14:paraId="00000024">
      <w:pPr>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25">
      <w:pPr>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drawing>
        <wp:anchor allowOverlap="1" behindDoc="0" distB="228600" distT="228600" distL="228600" distR="228600" hidden="0" layoutInCell="1" locked="0" relativeHeight="0" simplePos="0">
          <wp:simplePos x="0" y="0"/>
          <wp:positionH relativeFrom="margin">
            <wp:posOffset>1285875</wp:posOffset>
          </wp:positionH>
          <wp:positionV relativeFrom="margin">
            <wp:posOffset>-476249</wp:posOffset>
          </wp:positionV>
          <wp:extent cx="3771900" cy="800100"/>
          <wp:effectExtent b="0" l="0" r="0" t="0"/>
          <wp:wrapTopAndBottom distB="228600" distT="228600"/>
          <wp:docPr id="1" name="image1.png"/>
          <a:graphic>
            <a:graphicData uri="http://schemas.openxmlformats.org/drawingml/2006/picture">
              <pic:pic>
                <pic:nvPicPr>
                  <pic:cNvPr id="0" name="image1.png"/>
                  <pic:cNvPicPr preferRelativeResize="0"/>
                </pic:nvPicPr>
                <pic:blipFill>
                  <a:blip r:embed="rId1"/>
                  <a:srcRect b="0" l="-19615" r="-19615" t="0"/>
                  <a:stretch>
                    <a:fillRect/>
                  </a:stretch>
                </pic:blipFill>
                <pic:spPr>
                  <a:xfrm>
                    <a:off x="0" y="0"/>
                    <a:ext cx="3771900" cy="8001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gnieszka.ciesek@free-now.com" TargetMode="External"/><Relationship Id="rId7" Type="http://schemas.openxmlformats.org/officeDocument/2006/relationships/hyperlink" Target="mailto:maria.antoszewska@grayling.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ProximaNova-regular.ttf"/><Relationship Id="rId6" Type="http://schemas.openxmlformats.org/officeDocument/2006/relationships/font" Target="fonts/ProximaNova-bold.ttf"/><Relationship Id="rId7" Type="http://schemas.openxmlformats.org/officeDocument/2006/relationships/font" Target="fonts/ProximaNova-italic.ttf"/><Relationship Id="rId8"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